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6D9" w:rsidRPr="00243E63" w:rsidRDefault="005E36D9" w:rsidP="005E36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E63">
        <w:rPr>
          <w:rFonts w:ascii="Times New Roman" w:hAnsi="Times New Roman" w:cs="Times New Roman"/>
          <w:b/>
          <w:sz w:val="24"/>
          <w:szCs w:val="24"/>
        </w:rPr>
        <w:t xml:space="preserve">АДМИНИСТРАЦИЯ  </w:t>
      </w:r>
      <w:proofErr w:type="gramStart"/>
      <w:r w:rsidRPr="00243E63">
        <w:rPr>
          <w:rFonts w:ascii="Times New Roman" w:hAnsi="Times New Roman" w:cs="Times New Roman"/>
          <w:b/>
          <w:sz w:val="24"/>
          <w:szCs w:val="24"/>
        </w:rPr>
        <w:t>МИНЕРАЛОВОДСКОГО</w:t>
      </w:r>
      <w:proofErr w:type="gramEnd"/>
    </w:p>
    <w:p w:rsidR="005E36D9" w:rsidRPr="00243E63" w:rsidRDefault="005E36D9" w:rsidP="005E36D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E63">
        <w:rPr>
          <w:rFonts w:ascii="Times New Roman" w:hAnsi="Times New Roman" w:cs="Times New Roman"/>
          <w:b/>
          <w:sz w:val="24"/>
          <w:szCs w:val="24"/>
        </w:rPr>
        <w:t>ГОРОДСКОГО ОКРУГА СТАВРОПОЛЬСКОГО КРАЯ</w:t>
      </w:r>
    </w:p>
    <w:p w:rsidR="005E36D9" w:rsidRPr="00243E63" w:rsidRDefault="005E36D9" w:rsidP="005E36D9">
      <w:pPr>
        <w:spacing w:after="0" w:line="240" w:lineRule="auto"/>
        <w:ind w:firstLine="357"/>
        <w:jc w:val="center"/>
        <w:rPr>
          <w:rFonts w:ascii="Times New Roman" w:hAnsi="Times New Roman" w:cs="Times New Roman"/>
          <w:sz w:val="24"/>
          <w:szCs w:val="24"/>
        </w:rPr>
      </w:pPr>
    </w:p>
    <w:p w:rsidR="005E36D9" w:rsidRPr="00243E63" w:rsidRDefault="005E36D9" w:rsidP="005E36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E63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5E36D9" w:rsidRPr="00243E63" w:rsidRDefault="005E36D9" w:rsidP="005E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36D9" w:rsidRDefault="005E36D9" w:rsidP="005E36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3E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243E63">
        <w:rPr>
          <w:rFonts w:ascii="Times New Roman" w:hAnsi="Times New Roman" w:cs="Times New Roman"/>
          <w:sz w:val="28"/>
          <w:szCs w:val="28"/>
        </w:rPr>
        <w:t>.12.2022                            г</w:t>
      </w:r>
      <w:proofErr w:type="gramStart"/>
      <w:r w:rsidRPr="00243E6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43E63">
        <w:rPr>
          <w:rFonts w:ascii="Times New Roman" w:hAnsi="Times New Roman" w:cs="Times New Roman"/>
          <w:sz w:val="28"/>
          <w:szCs w:val="28"/>
        </w:rPr>
        <w:t>инеральные Воды                                  № 3</w:t>
      </w:r>
      <w:r>
        <w:rPr>
          <w:rFonts w:ascii="Times New Roman" w:hAnsi="Times New Roman" w:cs="Times New Roman"/>
          <w:sz w:val="28"/>
          <w:szCs w:val="28"/>
        </w:rPr>
        <w:t>155</w:t>
      </w:r>
    </w:p>
    <w:p w:rsidR="005E36D9" w:rsidRDefault="005E36D9" w:rsidP="005E36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029" w:rsidRDefault="00442ACC" w:rsidP="009B4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ключевых показателей эффективности функционирования антимонопольного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администрации Минераловодского городского округа Ставропольского края</w:t>
      </w:r>
    </w:p>
    <w:p w:rsidR="00500C78" w:rsidRDefault="00500C78" w:rsidP="009B4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42" w:rsidRDefault="009B4029" w:rsidP="001D474D">
      <w:pPr>
        <w:pStyle w:val="ConsPlusTitle"/>
        <w:ind w:firstLine="851"/>
        <w:jc w:val="both"/>
        <w:rPr>
          <w:rFonts w:ascii="Times New Roman" w:hAnsi="Times New Roman" w:cs="Times New Roman"/>
          <w:b w:val="0"/>
          <w:spacing w:val="20"/>
          <w:sz w:val="28"/>
          <w:szCs w:val="28"/>
        </w:rPr>
      </w:pPr>
      <w:proofErr w:type="gramStart"/>
      <w:r w:rsidRPr="009B4342">
        <w:rPr>
          <w:rFonts w:ascii="Times New Roman" w:hAnsi="Times New Roman" w:cs="Times New Roman"/>
          <w:b w:val="0"/>
          <w:sz w:val="28"/>
          <w:szCs w:val="28"/>
        </w:rPr>
        <w:t>Во</w:t>
      </w:r>
      <w:proofErr w:type="gramEnd"/>
      <w:r w:rsidRPr="009B4342">
        <w:rPr>
          <w:rFonts w:ascii="Times New Roman" w:hAnsi="Times New Roman" w:cs="Times New Roman"/>
          <w:b w:val="0"/>
          <w:sz w:val="28"/>
          <w:szCs w:val="28"/>
        </w:rPr>
        <w:t xml:space="preserve"> исполнении Указа Президента Российской Федерации от 21.12.2017 № 618 «Об основных направлениях</w:t>
      </w:r>
      <w:r w:rsidR="00BF4133" w:rsidRPr="009B4342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политики по развитию конкуренции», распоряжени</w:t>
      </w:r>
      <w:r w:rsidR="001963A3">
        <w:rPr>
          <w:rFonts w:ascii="Times New Roman" w:hAnsi="Times New Roman" w:cs="Times New Roman"/>
          <w:b w:val="0"/>
          <w:sz w:val="28"/>
          <w:szCs w:val="28"/>
        </w:rPr>
        <w:t>й</w:t>
      </w:r>
      <w:r w:rsidR="00BF4133" w:rsidRPr="009B4342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Российской Федерации от 16.08.2018 № 1697-р, </w:t>
      </w:r>
      <w:r w:rsidR="00442ACC" w:rsidRPr="009B4342">
        <w:rPr>
          <w:rFonts w:ascii="Times New Roman" w:hAnsi="Times New Roman" w:cs="Times New Roman"/>
          <w:b w:val="0"/>
          <w:sz w:val="28"/>
          <w:szCs w:val="28"/>
        </w:rPr>
        <w:t xml:space="preserve">от 18 октября 2018 г. № 2258-р, </w:t>
      </w:r>
      <w:r w:rsidR="00BF4133" w:rsidRPr="009B4342">
        <w:rPr>
          <w:rFonts w:ascii="Times New Roman" w:hAnsi="Times New Roman" w:cs="Times New Roman"/>
          <w:b w:val="0"/>
          <w:sz w:val="28"/>
          <w:szCs w:val="28"/>
        </w:rPr>
        <w:t>на основании распоряжения администрации Минераловодского городского округа Ставропольского края от 09.08.2019</w:t>
      </w:r>
      <w:r w:rsidR="00880493" w:rsidRPr="009B4342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F4133" w:rsidRPr="009B4342">
        <w:rPr>
          <w:rFonts w:ascii="Times New Roman" w:hAnsi="Times New Roman" w:cs="Times New Roman"/>
          <w:b w:val="0"/>
          <w:sz w:val="28"/>
          <w:szCs w:val="28"/>
        </w:rPr>
        <w:t xml:space="preserve">№ 269-р «О системе внутреннего обеспечения соответствия требованиям антимонопольного законодательства в администрации Минераловодского городского округа Ставропольского края (антимонопольном </w:t>
      </w:r>
      <w:proofErr w:type="spellStart"/>
      <w:r w:rsidR="00BF4133" w:rsidRPr="009B4342">
        <w:rPr>
          <w:rFonts w:ascii="Times New Roman" w:hAnsi="Times New Roman" w:cs="Times New Roman"/>
          <w:b w:val="0"/>
          <w:sz w:val="28"/>
          <w:szCs w:val="28"/>
        </w:rPr>
        <w:t>комплаенсе</w:t>
      </w:r>
      <w:proofErr w:type="spellEnd"/>
      <w:r w:rsidR="00BF4133" w:rsidRPr="009B4342">
        <w:rPr>
          <w:rFonts w:ascii="Times New Roman" w:hAnsi="Times New Roman" w:cs="Times New Roman"/>
          <w:b w:val="0"/>
          <w:sz w:val="28"/>
          <w:szCs w:val="28"/>
        </w:rPr>
        <w:t>)», администрация Минераловодского городского округа</w:t>
      </w:r>
      <w:r w:rsidR="009B4342" w:rsidRPr="009B4342">
        <w:rPr>
          <w:rFonts w:ascii="Times New Roman" w:hAnsi="Times New Roman" w:cs="Times New Roman"/>
          <w:b w:val="0"/>
          <w:spacing w:val="20"/>
          <w:sz w:val="28"/>
          <w:szCs w:val="28"/>
        </w:rPr>
        <w:t xml:space="preserve"> </w:t>
      </w:r>
      <w:r w:rsidR="009B4342" w:rsidRPr="009B4342">
        <w:rPr>
          <w:rFonts w:ascii="Times New Roman" w:hAnsi="Times New Roman" w:cs="Times New Roman"/>
          <w:spacing w:val="20"/>
          <w:sz w:val="28"/>
          <w:szCs w:val="28"/>
        </w:rPr>
        <w:t>постановляет</w:t>
      </w:r>
      <w:r w:rsidR="009B4342" w:rsidRPr="009B4342">
        <w:rPr>
          <w:rFonts w:ascii="Times New Roman" w:hAnsi="Times New Roman" w:cs="Times New Roman"/>
          <w:b w:val="0"/>
          <w:spacing w:val="20"/>
          <w:sz w:val="28"/>
          <w:szCs w:val="28"/>
        </w:rPr>
        <w:t>:</w:t>
      </w:r>
    </w:p>
    <w:p w:rsidR="0065126D" w:rsidRDefault="0065126D" w:rsidP="001D474D">
      <w:pPr>
        <w:pStyle w:val="ConsPlusTitle"/>
        <w:ind w:firstLine="851"/>
        <w:jc w:val="both"/>
        <w:rPr>
          <w:rFonts w:ascii="Times New Roman" w:hAnsi="Times New Roman" w:cs="Times New Roman"/>
          <w:b w:val="0"/>
          <w:spacing w:val="20"/>
          <w:sz w:val="28"/>
          <w:szCs w:val="28"/>
        </w:rPr>
      </w:pPr>
    </w:p>
    <w:p w:rsidR="001D474D" w:rsidRPr="009B4342" w:rsidRDefault="001D474D" w:rsidP="001D474D">
      <w:pPr>
        <w:pStyle w:val="ConsPlusTitle"/>
        <w:ind w:firstLine="851"/>
        <w:jc w:val="both"/>
        <w:rPr>
          <w:rFonts w:ascii="Times New Roman" w:hAnsi="Times New Roman" w:cs="Times New Roman"/>
          <w:b w:val="0"/>
          <w:spacing w:val="20"/>
          <w:sz w:val="28"/>
          <w:szCs w:val="28"/>
        </w:rPr>
      </w:pPr>
    </w:p>
    <w:p w:rsidR="00442ACC" w:rsidRDefault="00442ACC" w:rsidP="00442ACC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ACC">
        <w:rPr>
          <w:rFonts w:ascii="Times New Roman" w:hAnsi="Times New Roman" w:cs="Times New Roman"/>
          <w:sz w:val="28"/>
          <w:szCs w:val="28"/>
        </w:rPr>
        <w:t xml:space="preserve">Утвердить прилагаемые ключевые показатели эффективности функционирования антимонопольного </w:t>
      </w:r>
      <w:proofErr w:type="spellStart"/>
      <w:r w:rsidRPr="00442ACC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442ACC">
        <w:rPr>
          <w:rFonts w:ascii="Times New Roman" w:hAnsi="Times New Roman" w:cs="Times New Roman"/>
          <w:sz w:val="28"/>
          <w:szCs w:val="28"/>
        </w:rPr>
        <w:t xml:space="preserve"> в администрации Минераловодского городского округа Ставропольского края</w:t>
      </w:r>
      <w:r w:rsidR="003B5153">
        <w:rPr>
          <w:rFonts w:ascii="Times New Roman" w:hAnsi="Times New Roman" w:cs="Times New Roman"/>
          <w:sz w:val="28"/>
          <w:szCs w:val="28"/>
        </w:rPr>
        <w:t xml:space="preserve"> на 2023 год</w:t>
      </w:r>
      <w:r w:rsidRPr="00442ACC">
        <w:rPr>
          <w:rFonts w:ascii="Times New Roman" w:hAnsi="Times New Roman" w:cs="Times New Roman"/>
          <w:sz w:val="28"/>
          <w:szCs w:val="28"/>
        </w:rPr>
        <w:t>.</w:t>
      </w:r>
    </w:p>
    <w:p w:rsidR="001D474D" w:rsidRDefault="001D474D" w:rsidP="001D474D">
      <w:pPr>
        <w:pStyle w:val="a3"/>
        <w:tabs>
          <w:tab w:val="left" w:pos="0"/>
          <w:tab w:val="left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500C78" w:rsidRDefault="00442ACC" w:rsidP="001D474D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474D">
        <w:rPr>
          <w:rFonts w:ascii="Times New Roman" w:hAnsi="Times New Roman" w:cs="Times New Roman"/>
          <w:sz w:val="28"/>
          <w:szCs w:val="28"/>
        </w:rPr>
        <w:t>Признать утратившими силу постановлени</w:t>
      </w:r>
      <w:r w:rsidR="001D474D" w:rsidRPr="001D474D">
        <w:rPr>
          <w:rFonts w:ascii="Times New Roman" w:hAnsi="Times New Roman" w:cs="Times New Roman"/>
          <w:sz w:val="28"/>
          <w:szCs w:val="28"/>
        </w:rPr>
        <w:t>е</w:t>
      </w:r>
      <w:r w:rsidRPr="001D474D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 Ставропольского края</w:t>
      </w:r>
      <w:r w:rsidR="001D474D" w:rsidRPr="001D474D">
        <w:rPr>
          <w:rFonts w:ascii="Times New Roman" w:hAnsi="Times New Roman" w:cs="Times New Roman"/>
          <w:sz w:val="28"/>
          <w:szCs w:val="28"/>
        </w:rPr>
        <w:t xml:space="preserve"> </w:t>
      </w:r>
      <w:r w:rsidRPr="001D474D">
        <w:rPr>
          <w:rFonts w:ascii="Times New Roman" w:hAnsi="Times New Roman" w:cs="Times New Roman"/>
          <w:sz w:val="28"/>
          <w:szCs w:val="28"/>
        </w:rPr>
        <w:t xml:space="preserve"> от </w:t>
      </w:r>
      <w:r w:rsidR="001D474D">
        <w:rPr>
          <w:rFonts w:ascii="Times New Roman" w:hAnsi="Times New Roman" w:cs="Times New Roman"/>
          <w:sz w:val="28"/>
          <w:szCs w:val="28"/>
        </w:rPr>
        <w:t>07</w:t>
      </w:r>
      <w:r w:rsidRPr="001D474D">
        <w:rPr>
          <w:rFonts w:ascii="Times New Roman" w:hAnsi="Times New Roman" w:cs="Times New Roman"/>
          <w:sz w:val="28"/>
          <w:szCs w:val="28"/>
        </w:rPr>
        <w:t>.0</w:t>
      </w:r>
      <w:r w:rsidR="001D474D">
        <w:rPr>
          <w:rFonts w:ascii="Times New Roman" w:hAnsi="Times New Roman" w:cs="Times New Roman"/>
          <w:sz w:val="28"/>
          <w:szCs w:val="28"/>
        </w:rPr>
        <w:t>7</w:t>
      </w:r>
      <w:r w:rsidRPr="001D474D">
        <w:rPr>
          <w:rFonts w:ascii="Times New Roman" w:hAnsi="Times New Roman" w:cs="Times New Roman"/>
          <w:sz w:val="28"/>
          <w:szCs w:val="28"/>
        </w:rPr>
        <w:t>.202</w:t>
      </w:r>
      <w:r w:rsidR="001D474D">
        <w:rPr>
          <w:rFonts w:ascii="Times New Roman" w:hAnsi="Times New Roman" w:cs="Times New Roman"/>
          <w:sz w:val="28"/>
          <w:szCs w:val="28"/>
        </w:rPr>
        <w:t>2</w:t>
      </w:r>
      <w:r w:rsidRPr="001D474D">
        <w:rPr>
          <w:rFonts w:ascii="Times New Roman" w:hAnsi="Times New Roman" w:cs="Times New Roman"/>
          <w:sz w:val="28"/>
          <w:szCs w:val="28"/>
        </w:rPr>
        <w:t xml:space="preserve"> №</w:t>
      </w:r>
      <w:r w:rsidR="001D474D">
        <w:rPr>
          <w:rFonts w:ascii="Times New Roman" w:hAnsi="Times New Roman" w:cs="Times New Roman"/>
          <w:sz w:val="28"/>
          <w:szCs w:val="28"/>
        </w:rPr>
        <w:t xml:space="preserve"> </w:t>
      </w:r>
      <w:r w:rsidRPr="001D474D">
        <w:rPr>
          <w:rFonts w:ascii="Times New Roman" w:hAnsi="Times New Roman" w:cs="Times New Roman"/>
          <w:sz w:val="28"/>
          <w:szCs w:val="28"/>
        </w:rPr>
        <w:t>1</w:t>
      </w:r>
      <w:r w:rsidR="001D474D">
        <w:rPr>
          <w:rFonts w:ascii="Times New Roman" w:hAnsi="Times New Roman" w:cs="Times New Roman"/>
          <w:sz w:val="28"/>
          <w:szCs w:val="28"/>
        </w:rPr>
        <w:t>614</w:t>
      </w:r>
      <w:r w:rsidRPr="001D474D">
        <w:rPr>
          <w:rFonts w:ascii="Times New Roman" w:hAnsi="Times New Roman" w:cs="Times New Roman"/>
          <w:sz w:val="28"/>
          <w:szCs w:val="28"/>
        </w:rPr>
        <w:t xml:space="preserve"> «Об утверждении ключевых показателей эффективности функционирования антимонопольного </w:t>
      </w:r>
      <w:proofErr w:type="spellStart"/>
      <w:r w:rsidRPr="001D474D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1D474D">
        <w:rPr>
          <w:rFonts w:ascii="Times New Roman" w:hAnsi="Times New Roman" w:cs="Times New Roman"/>
          <w:sz w:val="28"/>
          <w:szCs w:val="28"/>
        </w:rPr>
        <w:t xml:space="preserve"> в администрации Минераловодского городского округа Ставропольского края»</w:t>
      </w:r>
      <w:r w:rsidR="001D474D">
        <w:rPr>
          <w:rFonts w:ascii="Times New Roman" w:hAnsi="Times New Roman" w:cs="Times New Roman"/>
          <w:sz w:val="28"/>
          <w:szCs w:val="28"/>
        </w:rPr>
        <w:t>.</w:t>
      </w:r>
    </w:p>
    <w:p w:rsidR="001D474D" w:rsidRPr="001D474D" w:rsidRDefault="001D474D" w:rsidP="001D47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27E8" w:rsidRDefault="006E7CB2" w:rsidP="008127E8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0C78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размещению </w:t>
      </w:r>
      <w:r w:rsidR="00F83F1A" w:rsidRPr="00500C78">
        <w:rPr>
          <w:rFonts w:ascii="Times New Roman" w:hAnsi="Times New Roman" w:cs="Times New Roman"/>
          <w:sz w:val="28"/>
          <w:szCs w:val="28"/>
        </w:rPr>
        <w:t xml:space="preserve">на сайте администрации </w:t>
      </w:r>
      <w:r w:rsidRPr="00500C78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</w:t>
      </w:r>
      <w:r w:rsidR="00F83F1A" w:rsidRPr="00500C78">
        <w:rPr>
          <w:rFonts w:ascii="Times New Roman" w:hAnsi="Times New Roman" w:cs="Times New Roman"/>
          <w:sz w:val="28"/>
          <w:szCs w:val="28"/>
        </w:rPr>
        <w:t>в сети «Интернет».</w:t>
      </w:r>
    </w:p>
    <w:p w:rsidR="001D474D" w:rsidRPr="001D474D" w:rsidRDefault="001D474D" w:rsidP="001D47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2488" w:rsidRDefault="00F83F1A" w:rsidP="00442AC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48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248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F83F1A" w:rsidRDefault="00F83F1A" w:rsidP="00442AC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</w:t>
      </w:r>
      <w:r w:rsidR="00053AE4">
        <w:rPr>
          <w:rFonts w:ascii="Times New Roman" w:hAnsi="Times New Roman" w:cs="Times New Roman"/>
          <w:sz w:val="28"/>
          <w:szCs w:val="28"/>
        </w:rPr>
        <w:t xml:space="preserve"> с</w:t>
      </w:r>
      <w:r w:rsidR="003B5153">
        <w:rPr>
          <w:rFonts w:ascii="Times New Roman" w:hAnsi="Times New Roman" w:cs="Times New Roman"/>
          <w:sz w:val="28"/>
          <w:szCs w:val="28"/>
        </w:rPr>
        <w:t xml:space="preserve"> 1 января 2023 года</w:t>
      </w:r>
      <w:r w:rsidR="00053AE4">
        <w:rPr>
          <w:rFonts w:ascii="Times New Roman" w:hAnsi="Times New Roman" w:cs="Times New Roman"/>
          <w:sz w:val="28"/>
          <w:szCs w:val="28"/>
        </w:rPr>
        <w:t>.</w:t>
      </w:r>
    </w:p>
    <w:p w:rsidR="00053AE4" w:rsidRDefault="00053AE4" w:rsidP="00053A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126D" w:rsidRDefault="0065126D" w:rsidP="00053A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474D" w:rsidRDefault="001D474D" w:rsidP="00442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42ACC" w:rsidRPr="00442AC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="00442ACC" w:rsidRPr="00442ACC">
        <w:rPr>
          <w:rFonts w:ascii="Times New Roman" w:hAnsi="Times New Roman" w:cs="Times New Roman"/>
          <w:sz w:val="28"/>
          <w:szCs w:val="28"/>
        </w:rPr>
        <w:t>Минераловодского</w:t>
      </w:r>
      <w:proofErr w:type="gramEnd"/>
      <w:r w:rsidR="00442ACC" w:rsidRPr="00442A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27E8" w:rsidRDefault="001D474D" w:rsidP="009B43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</w:t>
      </w:r>
      <w:r w:rsidR="00442ACC" w:rsidRPr="00442AC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5126D">
        <w:rPr>
          <w:rFonts w:ascii="Times New Roman" w:hAnsi="Times New Roman" w:cs="Times New Roman"/>
          <w:sz w:val="28"/>
          <w:szCs w:val="28"/>
        </w:rPr>
        <w:t xml:space="preserve"> </w:t>
      </w:r>
      <w:r w:rsidR="009B4342">
        <w:rPr>
          <w:rFonts w:ascii="Times New Roman" w:hAnsi="Times New Roman" w:cs="Times New Roman"/>
          <w:sz w:val="28"/>
          <w:szCs w:val="28"/>
        </w:rPr>
        <w:t xml:space="preserve"> </w:t>
      </w:r>
      <w:r w:rsidR="00442ACC" w:rsidRPr="00442ACC">
        <w:rPr>
          <w:rFonts w:ascii="Times New Roman" w:hAnsi="Times New Roman" w:cs="Times New Roman"/>
          <w:sz w:val="28"/>
          <w:szCs w:val="28"/>
        </w:rPr>
        <w:t xml:space="preserve">     В. С. Сергиенк</w:t>
      </w:r>
      <w:r w:rsidR="0053723E">
        <w:rPr>
          <w:rFonts w:ascii="Times New Roman" w:hAnsi="Times New Roman" w:cs="Times New Roman"/>
          <w:sz w:val="28"/>
          <w:szCs w:val="28"/>
        </w:rPr>
        <w:t>о</w:t>
      </w:r>
    </w:p>
    <w:p w:rsidR="0065126D" w:rsidRPr="0065126D" w:rsidRDefault="0065126D" w:rsidP="00651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5126D" w:rsidRPr="0065126D" w:rsidSect="0065126D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1CE" w:rsidRDefault="009111CE" w:rsidP="00880493">
      <w:pPr>
        <w:spacing w:after="0" w:line="240" w:lineRule="auto"/>
      </w:pPr>
      <w:r>
        <w:separator/>
      </w:r>
    </w:p>
  </w:endnote>
  <w:endnote w:type="continuationSeparator" w:id="0">
    <w:p w:rsidR="009111CE" w:rsidRDefault="009111CE" w:rsidP="00880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1CE" w:rsidRDefault="009111CE" w:rsidP="00880493">
      <w:pPr>
        <w:spacing w:after="0" w:line="240" w:lineRule="auto"/>
      </w:pPr>
      <w:r>
        <w:separator/>
      </w:r>
    </w:p>
  </w:footnote>
  <w:footnote w:type="continuationSeparator" w:id="0">
    <w:p w:rsidR="009111CE" w:rsidRDefault="009111CE" w:rsidP="00880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260" w:rsidRPr="007A2260" w:rsidRDefault="007A2260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:rsidR="00880493" w:rsidRDefault="0088049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4DD5"/>
    <w:multiLevelType w:val="hybridMultilevel"/>
    <w:tmpl w:val="CEB45312"/>
    <w:lvl w:ilvl="0" w:tplc="472279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B020C8"/>
    <w:multiLevelType w:val="hybridMultilevel"/>
    <w:tmpl w:val="FFCCFD58"/>
    <w:lvl w:ilvl="0" w:tplc="0B60DC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6E25DC"/>
    <w:multiLevelType w:val="hybridMultilevel"/>
    <w:tmpl w:val="78247F30"/>
    <w:lvl w:ilvl="0" w:tplc="D5DE555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4029"/>
    <w:rsid w:val="00002503"/>
    <w:rsid w:val="00016DE5"/>
    <w:rsid w:val="00053AE4"/>
    <w:rsid w:val="000A6873"/>
    <w:rsid w:val="000B7DCB"/>
    <w:rsid w:val="000F3954"/>
    <w:rsid w:val="001011A3"/>
    <w:rsid w:val="00113A5E"/>
    <w:rsid w:val="00177266"/>
    <w:rsid w:val="001939C4"/>
    <w:rsid w:val="001963A3"/>
    <w:rsid w:val="001A0DB4"/>
    <w:rsid w:val="001B29C9"/>
    <w:rsid w:val="001D436C"/>
    <w:rsid w:val="001D474D"/>
    <w:rsid w:val="001F5316"/>
    <w:rsid w:val="0024278C"/>
    <w:rsid w:val="002A520A"/>
    <w:rsid w:val="002B7264"/>
    <w:rsid w:val="003159D4"/>
    <w:rsid w:val="0034101F"/>
    <w:rsid w:val="003942A8"/>
    <w:rsid w:val="003B5153"/>
    <w:rsid w:val="003F4E36"/>
    <w:rsid w:val="00416527"/>
    <w:rsid w:val="00420FAF"/>
    <w:rsid w:val="00433CDD"/>
    <w:rsid w:val="00442ACC"/>
    <w:rsid w:val="00472488"/>
    <w:rsid w:val="00495E02"/>
    <w:rsid w:val="004A6199"/>
    <w:rsid w:val="004C1BEA"/>
    <w:rsid w:val="00500C78"/>
    <w:rsid w:val="00503A9B"/>
    <w:rsid w:val="0053723E"/>
    <w:rsid w:val="00574E39"/>
    <w:rsid w:val="005A1D14"/>
    <w:rsid w:val="005B2A05"/>
    <w:rsid w:val="005E3521"/>
    <w:rsid w:val="005E36D9"/>
    <w:rsid w:val="0063047B"/>
    <w:rsid w:val="0065126D"/>
    <w:rsid w:val="00655EAB"/>
    <w:rsid w:val="006C5212"/>
    <w:rsid w:val="006D56C3"/>
    <w:rsid w:val="006D658A"/>
    <w:rsid w:val="006E7CB2"/>
    <w:rsid w:val="00707F74"/>
    <w:rsid w:val="00715407"/>
    <w:rsid w:val="00743102"/>
    <w:rsid w:val="00765E17"/>
    <w:rsid w:val="00771161"/>
    <w:rsid w:val="007A2260"/>
    <w:rsid w:val="008127E8"/>
    <w:rsid w:val="00854875"/>
    <w:rsid w:val="00860E06"/>
    <w:rsid w:val="00880493"/>
    <w:rsid w:val="008D697A"/>
    <w:rsid w:val="00904BC0"/>
    <w:rsid w:val="009111CE"/>
    <w:rsid w:val="009307D9"/>
    <w:rsid w:val="00946A98"/>
    <w:rsid w:val="009B4029"/>
    <w:rsid w:val="009B4342"/>
    <w:rsid w:val="009B6934"/>
    <w:rsid w:val="009C7439"/>
    <w:rsid w:val="009E55B6"/>
    <w:rsid w:val="00A715C0"/>
    <w:rsid w:val="00AA1072"/>
    <w:rsid w:val="00AC50D7"/>
    <w:rsid w:val="00AE4749"/>
    <w:rsid w:val="00B37B9D"/>
    <w:rsid w:val="00B86F9F"/>
    <w:rsid w:val="00B870BA"/>
    <w:rsid w:val="00B979AE"/>
    <w:rsid w:val="00BF4133"/>
    <w:rsid w:val="00C15326"/>
    <w:rsid w:val="00C215DD"/>
    <w:rsid w:val="00CC3CEC"/>
    <w:rsid w:val="00CD5F8F"/>
    <w:rsid w:val="00CD7D84"/>
    <w:rsid w:val="00D03A21"/>
    <w:rsid w:val="00D24590"/>
    <w:rsid w:val="00DF451E"/>
    <w:rsid w:val="00E04BC9"/>
    <w:rsid w:val="00E60222"/>
    <w:rsid w:val="00EA6323"/>
    <w:rsid w:val="00EA7D6A"/>
    <w:rsid w:val="00F83F1A"/>
    <w:rsid w:val="00FA5834"/>
    <w:rsid w:val="00FD4F0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133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FD4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D4F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80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0493"/>
  </w:style>
  <w:style w:type="paragraph" w:styleId="a6">
    <w:name w:val="footer"/>
    <w:basedOn w:val="a"/>
    <w:link w:val="a7"/>
    <w:uiPriority w:val="99"/>
    <w:semiHidden/>
    <w:unhideWhenUsed/>
    <w:rsid w:val="00880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80493"/>
  </w:style>
  <w:style w:type="paragraph" w:customStyle="1" w:styleId="ConsPlusTitle">
    <w:name w:val="ConsPlusTitle"/>
    <w:rsid w:val="009B43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7F0665-D5D1-4EA3-BDC2-8451A5929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2022-12-30T09:45:00Z</cp:lastPrinted>
  <dcterms:created xsi:type="dcterms:W3CDTF">2019-12-12T13:19:00Z</dcterms:created>
  <dcterms:modified xsi:type="dcterms:W3CDTF">2022-12-30T09:45:00Z</dcterms:modified>
</cp:coreProperties>
</file>